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CD5A" w14:textId="77777777" w:rsidR="005E6742" w:rsidRDefault="005E6742">
      <w:pPr>
        <w:rPr>
          <w:rFonts w:hint="eastAsia"/>
        </w:rPr>
      </w:pPr>
    </w:p>
    <w:p w14:paraId="4CBEC99D" w14:textId="77777777" w:rsidR="005E6742" w:rsidRDefault="002142C0">
      <w:r>
        <w:rPr>
          <w:rFonts w:hint="eastAsia"/>
        </w:rPr>
        <w:t>【参考答案】</w:t>
      </w:r>
    </w:p>
    <w:p w14:paraId="4E4976A8" w14:textId="77777777" w:rsidR="005E6742" w:rsidRDefault="002142C0">
      <w:pPr>
        <w:rPr>
          <w:i/>
          <w:iCs/>
          <w:color w:val="C00000"/>
          <w:u w:val="single"/>
        </w:rPr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该数据没有缺失值</w:t>
      </w:r>
      <w:r>
        <w:t>，</w:t>
      </w:r>
      <w:r>
        <w:rPr>
          <w:rFonts w:hint="eastAsia"/>
          <w:lang w:eastAsia="zh-Hans"/>
        </w:rPr>
        <w:t>离群点考虑为真实情况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不做异常值处理</w:t>
      </w:r>
      <w:r>
        <w:rPr>
          <w:lang w:eastAsia="zh-Hans"/>
        </w:rPr>
        <w:t>。</w:t>
      </w:r>
      <w:r>
        <w:rPr>
          <w:rFonts w:hint="eastAsia"/>
          <w:i/>
          <w:iCs/>
          <w:color w:val="C00000"/>
          <w:u w:val="single"/>
        </w:rPr>
        <w:t>（缺失值、异常值各</w:t>
      </w:r>
      <w:r>
        <w:rPr>
          <w:i/>
          <w:iCs/>
          <w:color w:val="C00000"/>
          <w:u w:val="single"/>
        </w:rPr>
        <w:t>2</w:t>
      </w:r>
      <w:r>
        <w:rPr>
          <w:rFonts w:hint="eastAsia"/>
          <w:i/>
          <w:iCs/>
          <w:color w:val="C00000"/>
          <w:u w:val="single"/>
        </w:rPr>
        <w:t>分，共</w:t>
      </w:r>
      <w:r>
        <w:rPr>
          <w:rFonts w:hint="eastAsia"/>
          <w:i/>
          <w:iCs/>
          <w:color w:val="C00000"/>
          <w:u w:val="single"/>
        </w:rPr>
        <w:t>4</w:t>
      </w:r>
      <w:r>
        <w:rPr>
          <w:rFonts w:hint="eastAsia"/>
          <w:i/>
          <w:iCs/>
          <w:color w:val="C00000"/>
          <w:u w:val="single"/>
        </w:rPr>
        <w:t>分）</w:t>
      </w:r>
    </w:p>
    <w:p w14:paraId="7359F713" w14:textId="77777777" w:rsidR="005E6742" w:rsidRDefault="002142C0">
      <w:r>
        <w:rPr>
          <w:noProof/>
        </w:rPr>
        <w:drawing>
          <wp:inline distT="0" distB="0" distL="114300" distR="114300" wp14:anchorId="09E77C4B" wp14:editId="10980079">
            <wp:extent cx="5271135" cy="1891665"/>
            <wp:effectExtent l="0" t="0" r="1206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689142" w14:textId="77777777" w:rsidR="005E6742" w:rsidRDefault="002142C0">
      <w:r>
        <w:rPr>
          <w:noProof/>
        </w:rPr>
        <w:drawing>
          <wp:inline distT="0" distB="0" distL="114300" distR="114300" wp14:anchorId="3256D06A" wp14:editId="47863DA9">
            <wp:extent cx="5267960" cy="2207260"/>
            <wp:effectExtent l="0" t="0" r="152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996679" w14:textId="77777777" w:rsidR="005E6742" w:rsidRDefault="002142C0">
      <w:r>
        <w:rPr>
          <w:rFonts w:hint="eastAsia"/>
        </w:rPr>
        <w:t>R</w:t>
      </w:r>
      <w:r>
        <w:rPr>
          <w:rFonts w:hint="eastAsia"/>
        </w:rPr>
        <w:t>含义：</w:t>
      </w:r>
      <w:r>
        <w:rPr>
          <w:rFonts w:asciiTheme="minorEastAsia" w:hAnsiTheme="minorEastAsia" w:cs="Arial" w:hint="eastAsia"/>
          <w:kern w:val="0"/>
          <w:szCs w:val="21"/>
        </w:rPr>
        <w:t>在202</w:t>
      </w:r>
      <w:r>
        <w:rPr>
          <w:rFonts w:asciiTheme="minorEastAsia" w:hAnsiTheme="minorEastAsia" w:cs="Arial"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年12月1日到202</w:t>
      </w:r>
      <w:r>
        <w:rPr>
          <w:rFonts w:asciiTheme="minorEastAsia" w:hAnsiTheme="minorEastAsia" w:cs="Arial"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年12月</w:t>
      </w:r>
      <w:r>
        <w:rPr>
          <w:rFonts w:asciiTheme="minorEastAsia" w:hAnsiTheme="minorEastAsia" w:cs="Arial"/>
          <w:kern w:val="0"/>
          <w:szCs w:val="21"/>
        </w:rPr>
        <w:t>31</w:t>
      </w:r>
      <w:r>
        <w:rPr>
          <w:rFonts w:asciiTheme="minorEastAsia" w:hAnsiTheme="minorEastAsia" w:cs="Arial" w:hint="eastAsia"/>
          <w:kern w:val="0"/>
          <w:szCs w:val="21"/>
        </w:rPr>
        <w:t>日期间</w:t>
      </w:r>
      <w:r>
        <w:rPr>
          <w:rFonts w:asciiTheme="minorEastAsia" w:hAnsiTheme="minorEastAsia" w:cs="Arial"/>
          <w:kern w:val="0"/>
          <w:szCs w:val="21"/>
        </w:rPr>
        <w:t>，</w:t>
      </w:r>
      <w:r>
        <w:rPr>
          <w:rFonts w:asciiTheme="minorEastAsia" w:hAnsiTheme="minorEastAsia" w:cs="Arial" w:hint="eastAsia"/>
          <w:kern w:val="0"/>
          <w:szCs w:val="21"/>
          <w:lang w:eastAsia="zh-Hans"/>
        </w:rPr>
        <w:t>顾客</w:t>
      </w:r>
      <w:r>
        <w:rPr>
          <w:rFonts w:hint="eastAsia"/>
        </w:rPr>
        <w:t>最近一次交易的时间间隔</w:t>
      </w:r>
      <w:r>
        <w:rPr>
          <w:rFonts w:hint="eastAsia"/>
          <w:i/>
          <w:iCs/>
          <w:color w:val="C00000"/>
          <w:u w:val="single"/>
        </w:rPr>
        <w:t>（</w:t>
      </w:r>
      <w:r>
        <w:rPr>
          <w:i/>
          <w:iCs/>
          <w:color w:val="C00000"/>
          <w:u w:val="single"/>
        </w:rPr>
        <w:t>3</w:t>
      </w:r>
      <w:r>
        <w:rPr>
          <w:rFonts w:hint="eastAsia"/>
          <w:i/>
          <w:iCs/>
          <w:color w:val="C00000"/>
          <w:u w:val="single"/>
        </w:rPr>
        <w:t>分）</w:t>
      </w:r>
    </w:p>
    <w:p w14:paraId="0AFCED1A" w14:textId="77777777" w:rsidR="005E6742" w:rsidRDefault="002142C0">
      <w:r>
        <w:rPr>
          <w:rFonts w:hint="eastAsia"/>
        </w:rPr>
        <w:t>F</w:t>
      </w:r>
      <w:r>
        <w:rPr>
          <w:rFonts w:hint="eastAsia"/>
        </w:rPr>
        <w:t>含义：</w:t>
      </w:r>
      <w:r>
        <w:rPr>
          <w:rFonts w:asciiTheme="minorEastAsia" w:hAnsiTheme="minorEastAsia" w:cs="Arial" w:hint="eastAsia"/>
          <w:kern w:val="0"/>
          <w:szCs w:val="21"/>
        </w:rPr>
        <w:t>在202</w:t>
      </w:r>
      <w:r>
        <w:rPr>
          <w:rFonts w:asciiTheme="minorEastAsia" w:hAnsiTheme="minorEastAsia" w:cs="Arial"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年12月1日到202</w:t>
      </w:r>
      <w:r>
        <w:rPr>
          <w:rFonts w:asciiTheme="minorEastAsia" w:hAnsiTheme="minorEastAsia" w:cs="Arial"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年12月</w:t>
      </w:r>
      <w:r>
        <w:rPr>
          <w:rFonts w:asciiTheme="minorEastAsia" w:hAnsiTheme="minorEastAsia" w:cs="Arial"/>
          <w:kern w:val="0"/>
          <w:szCs w:val="21"/>
        </w:rPr>
        <w:t>31</w:t>
      </w:r>
      <w:r>
        <w:rPr>
          <w:rFonts w:asciiTheme="minorEastAsia" w:hAnsiTheme="minorEastAsia" w:cs="Arial" w:hint="eastAsia"/>
          <w:kern w:val="0"/>
          <w:szCs w:val="21"/>
        </w:rPr>
        <w:t>日期间</w:t>
      </w:r>
      <w:r>
        <w:rPr>
          <w:rFonts w:asciiTheme="minorEastAsia" w:hAnsiTheme="minorEastAsia" w:cs="Arial"/>
          <w:kern w:val="0"/>
          <w:szCs w:val="21"/>
        </w:rPr>
        <w:t>，</w:t>
      </w:r>
      <w:r>
        <w:rPr>
          <w:rFonts w:asciiTheme="minorEastAsia" w:hAnsiTheme="minorEastAsia" w:cs="Arial" w:hint="eastAsia"/>
          <w:kern w:val="0"/>
          <w:szCs w:val="21"/>
          <w:lang w:eastAsia="zh-Hans"/>
        </w:rPr>
        <w:t>顾客交易订单号的数量</w:t>
      </w:r>
      <w:r>
        <w:rPr>
          <w:rFonts w:asciiTheme="minorEastAsia" w:hAnsiTheme="minorEastAsia" w:cs="Arial"/>
          <w:kern w:val="0"/>
          <w:szCs w:val="21"/>
          <w:lang w:eastAsia="zh-Hans"/>
        </w:rPr>
        <w:t>，</w:t>
      </w:r>
      <w:r>
        <w:rPr>
          <w:rFonts w:asciiTheme="minorEastAsia" w:hAnsiTheme="minorEastAsia" w:cs="Arial" w:hint="eastAsia"/>
          <w:kern w:val="0"/>
          <w:szCs w:val="21"/>
          <w:lang w:eastAsia="zh-Hans"/>
        </w:rPr>
        <w:t>即</w:t>
      </w:r>
      <w:r>
        <w:rPr>
          <w:rFonts w:hint="eastAsia"/>
        </w:rPr>
        <w:t>一段时间内的消费频次</w:t>
      </w:r>
      <w:r>
        <w:rPr>
          <w:rFonts w:hint="eastAsia"/>
          <w:i/>
          <w:iCs/>
          <w:color w:val="C00000"/>
          <w:u w:val="single"/>
        </w:rPr>
        <w:t>（</w:t>
      </w:r>
      <w:r>
        <w:rPr>
          <w:i/>
          <w:iCs/>
          <w:color w:val="C00000"/>
          <w:u w:val="single"/>
        </w:rPr>
        <w:t>3</w:t>
      </w:r>
      <w:r>
        <w:rPr>
          <w:rFonts w:hint="eastAsia"/>
          <w:i/>
          <w:iCs/>
          <w:color w:val="C00000"/>
          <w:u w:val="single"/>
        </w:rPr>
        <w:t>分）</w:t>
      </w:r>
    </w:p>
    <w:p w14:paraId="2420BA51" w14:textId="77777777" w:rsidR="005E6742" w:rsidRDefault="002142C0">
      <w:pPr>
        <w:rPr>
          <w:i/>
          <w:iCs/>
          <w:color w:val="C00000"/>
          <w:u w:val="single"/>
        </w:rPr>
      </w:pPr>
      <w:r>
        <w:rPr>
          <w:rFonts w:hint="eastAsia"/>
        </w:rPr>
        <w:t>M</w:t>
      </w:r>
      <w:r>
        <w:rPr>
          <w:rFonts w:hint="eastAsia"/>
        </w:rPr>
        <w:t>含义：</w:t>
      </w:r>
      <w:r>
        <w:rPr>
          <w:rFonts w:asciiTheme="minorEastAsia" w:hAnsiTheme="minorEastAsia" w:cs="Arial" w:hint="eastAsia"/>
          <w:kern w:val="0"/>
          <w:szCs w:val="21"/>
        </w:rPr>
        <w:t>在202</w:t>
      </w:r>
      <w:r>
        <w:rPr>
          <w:rFonts w:asciiTheme="minorEastAsia" w:hAnsiTheme="minorEastAsia" w:cs="Arial"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年12月1日到202</w:t>
      </w:r>
      <w:r>
        <w:rPr>
          <w:rFonts w:asciiTheme="minorEastAsia" w:hAnsiTheme="minorEastAsia" w:cs="Arial"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年12月</w:t>
      </w:r>
      <w:r>
        <w:rPr>
          <w:rFonts w:asciiTheme="minorEastAsia" w:hAnsiTheme="minorEastAsia" w:cs="Arial"/>
          <w:kern w:val="0"/>
          <w:szCs w:val="21"/>
        </w:rPr>
        <w:t>31</w:t>
      </w:r>
      <w:r>
        <w:rPr>
          <w:rFonts w:asciiTheme="minorEastAsia" w:hAnsiTheme="minorEastAsia" w:cs="Arial" w:hint="eastAsia"/>
          <w:kern w:val="0"/>
          <w:szCs w:val="21"/>
        </w:rPr>
        <w:t>日期间</w:t>
      </w:r>
      <w:r>
        <w:rPr>
          <w:rFonts w:asciiTheme="minorEastAsia" w:hAnsiTheme="minorEastAsia" w:cs="Arial"/>
          <w:kern w:val="0"/>
          <w:szCs w:val="21"/>
        </w:rPr>
        <w:t>，</w:t>
      </w:r>
      <w:r>
        <w:rPr>
          <w:rFonts w:hint="eastAsia"/>
          <w:lang w:eastAsia="zh-Hans"/>
        </w:rPr>
        <w:t>顾客</w:t>
      </w:r>
      <w:r>
        <w:rPr>
          <w:rFonts w:hint="eastAsia"/>
        </w:rPr>
        <w:t>的总消费金额（或一段时间内的平均单次消费金额</w:t>
      </w:r>
      <w:r>
        <w:t>，</w:t>
      </w:r>
      <w:r>
        <w:rPr>
          <w:rFonts w:hint="eastAsia"/>
          <w:lang w:eastAsia="zh-Hans"/>
        </w:rPr>
        <w:t>平均需按照订单号计算</w:t>
      </w:r>
      <w:r>
        <w:rPr>
          <w:rFonts w:hint="eastAsia"/>
        </w:rPr>
        <w:t>）</w:t>
      </w:r>
      <w:r>
        <w:rPr>
          <w:rFonts w:hint="eastAsia"/>
          <w:i/>
          <w:iCs/>
          <w:color w:val="C00000"/>
          <w:u w:val="single"/>
        </w:rPr>
        <w:t>（</w:t>
      </w:r>
      <w:r>
        <w:rPr>
          <w:i/>
          <w:iCs/>
          <w:color w:val="C00000"/>
          <w:u w:val="single"/>
        </w:rPr>
        <w:t>3</w:t>
      </w:r>
      <w:r>
        <w:rPr>
          <w:rFonts w:hint="eastAsia"/>
          <w:i/>
          <w:iCs/>
          <w:color w:val="C00000"/>
          <w:u w:val="single"/>
        </w:rPr>
        <w:t>分，两种说法均可给分）</w:t>
      </w:r>
    </w:p>
    <w:p w14:paraId="16986DED" w14:textId="77777777" w:rsidR="005E6742" w:rsidRDefault="002142C0">
      <w:r>
        <w:t>（</w:t>
      </w:r>
      <w:r>
        <w:t>2</w:t>
      </w:r>
      <w:r>
        <w:t>）</w:t>
      </w:r>
      <w:r>
        <w:rPr>
          <w:i/>
          <w:iCs/>
          <w:color w:val="C00000"/>
          <w:u w:val="single"/>
          <w:lang w:eastAsia="zh-Hans"/>
        </w:rPr>
        <w:t>（</w:t>
      </w:r>
      <w:r>
        <w:rPr>
          <w:rFonts w:hint="eastAsia"/>
          <w:i/>
          <w:iCs/>
          <w:color w:val="C00000"/>
          <w:u w:val="single"/>
          <w:lang w:eastAsia="zh-Hans"/>
        </w:rPr>
        <w:t>每个顾客的</w:t>
      </w:r>
      <w:r>
        <w:rPr>
          <w:i/>
          <w:iCs/>
          <w:color w:val="C00000"/>
          <w:u w:val="single"/>
        </w:rPr>
        <w:t>R</w:t>
      </w:r>
      <w:r>
        <w:rPr>
          <w:i/>
          <w:iCs/>
          <w:color w:val="C00000"/>
          <w:u w:val="single"/>
        </w:rPr>
        <w:t>、</w:t>
      </w:r>
      <w:r>
        <w:rPr>
          <w:i/>
          <w:iCs/>
          <w:color w:val="C00000"/>
          <w:u w:val="single"/>
        </w:rPr>
        <w:t>F</w:t>
      </w:r>
      <w:r>
        <w:rPr>
          <w:i/>
          <w:iCs/>
          <w:color w:val="C00000"/>
          <w:u w:val="single"/>
        </w:rPr>
        <w:t>、</w:t>
      </w:r>
      <w:r>
        <w:rPr>
          <w:i/>
          <w:iCs/>
          <w:color w:val="C00000"/>
          <w:u w:val="single"/>
        </w:rPr>
        <w:t>M</w:t>
      </w:r>
      <w:r>
        <w:rPr>
          <w:rFonts w:hint="eastAsia"/>
          <w:i/>
          <w:iCs/>
          <w:color w:val="C00000"/>
          <w:u w:val="single"/>
          <w:lang w:eastAsia="zh-Hans"/>
        </w:rPr>
        <w:t>各</w:t>
      </w:r>
      <w:r>
        <w:rPr>
          <w:i/>
          <w:iCs/>
          <w:color w:val="C00000"/>
          <w:u w:val="single"/>
          <w:lang w:eastAsia="zh-Hans"/>
        </w:rPr>
        <w:t>2</w:t>
      </w:r>
      <w:r>
        <w:rPr>
          <w:rFonts w:hint="eastAsia"/>
          <w:i/>
          <w:iCs/>
          <w:color w:val="C00000"/>
          <w:u w:val="single"/>
          <w:lang w:eastAsia="zh-Hans"/>
        </w:rPr>
        <w:t>分</w:t>
      </w:r>
      <w:r>
        <w:rPr>
          <w:i/>
          <w:iCs/>
          <w:color w:val="C00000"/>
          <w:u w:val="single"/>
          <w:lang w:eastAsia="zh-Hans"/>
        </w:rPr>
        <w:t>，</w:t>
      </w:r>
      <w:r>
        <w:rPr>
          <w:rFonts w:hint="eastAsia"/>
          <w:i/>
          <w:iCs/>
          <w:color w:val="C00000"/>
          <w:u w:val="single"/>
          <w:lang w:eastAsia="zh-Hans"/>
        </w:rPr>
        <w:t>共</w:t>
      </w:r>
      <w:r>
        <w:rPr>
          <w:i/>
          <w:iCs/>
          <w:color w:val="C00000"/>
          <w:u w:val="single"/>
        </w:rPr>
        <w:t>18</w:t>
      </w:r>
      <w:r>
        <w:rPr>
          <w:rFonts w:hint="eastAsia"/>
          <w:i/>
          <w:iCs/>
          <w:color w:val="C00000"/>
          <w:u w:val="single"/>
        </w:rPr>
        <w:t>分）</w:t>
      </w: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503"/>
      </w:tblGrid>
      <w:tr w:rsidR="005E6742" w14:paraId="00624C9F" w14:textId="77777777" w:rsidTr="002142C0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70BDCEEC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顾客编号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3CB82BEB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时间间隔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0079BDB4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购买频次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596F4202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总消费金额</w:t>
            </w:r>
          </w:p>
        </w:tc>
        <w:tc>
          <w:tcPr>
            <w:tcW w:w="1503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1C443998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平均消费金额</w:t>
            </w:r>
          </w:p>
        </w:tc>
      </w:tr>
      <w:tr w:rsidR="005E6742" w14:paraId="06B7071D" w14:textId="77777777" w:rsidTr="002142C0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56221F6A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12748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761C136D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2E2236BB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719A80C4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15.08</w:t>
            </w:r>
          </w:p>
        </w:tc>
        <w:tc>
          <w:tcPr>
            <w:tcW w:w="1503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4F4AE16E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Hans"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Hans" w:bidi="ar"/>
              </w:rPr>
              <w:t>51</w:t>
            </w:r>
          </w:p>
        </w:tc>
      </w:tr>
      <w:tr w:rsidR="005E6742" w14:paraId="32D6562C" w14:textId="77777777" w:rsidTr="002142C0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3698A852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16218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197E21E4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16E6E1FA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3277E580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03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3CAC2363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 w:rsidR="005E6742" w14:paraId="2B51D013" w14:textId="77777777" w:rsidTr="002142C0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63B49B37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17850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22B386E4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5C4AA09C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36005AF6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26.7</w:t>
            </w:r>
          </w:p>
        </w:tc>
        <w:tc>
          <w:tcPr>
            <w:tcW w:w="1503" w:type="dxa"/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 w14:paraId="46AE647C" w14:textId="77777777" w:rsidR="005E6742" w:rsidRDefault="002142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Hans"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Hans" w:bidi="ar"/>
              </w:rPr>
              <w:t>35</w:t>
            </w:r>
          </w:p>
        </w:tc>
      </w:tr>
    </w:tbl>
    <w:p w14:paraId="7CA8395F" w14:textId="77777777" w:rsidR="005E6742" w:rsidRDefault="005E6742"/>
    <w:p w14:paraId="5CADF4DC" w14:textId="77777777" w:rsidR="005E6742" w:rsidRDefault="002142C0">
      <w:r>
        <w:rPr>
          <w:rFonts w:hint="eastAsia"/>
        </w:rPr>
        <w:t>(</w:t>
      </w:r>
      <w:r>
        <w:t>3)</w:t>
      </w:r>
    </w:p>
    <w:tbl>
      <w:tblPr>
        <w:tblStyle w:val="ad"/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E6742" w14:paraId="10B0F0DE" w14:textId="77777777">
        <w:trPr>
          <w:trHeight w:val="276"/>
          <w:jc w:val="center"/>
        </w:trPr>
        <w:tc>
          <w:tcPr>
            <w:tcW w:w="960" w:type="dxa"/>
            <w:noWrap/>
          </w:tcPr>
          <w:p w14:paraId="189785CC" w14:textId="77777777" w:rsidR="005E6742" w:rsidRDefault="002142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R中位数</w:t>
            </w:r>
          </w:p>
        </w:tc>
        <w:tc>
          <w:tcPr>
            <w:tcW w:w="960" w:type="dxa"/>
            <w:noWrap/>
          </w:tcPr>
          <w:p w14:paraId="07F4AFD7" w14:textId="77777777" w:rsidR="005E6742" w:rsidRDefault="002142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F中位数</w:t>
            </w:r>
          </w:p>
        </w:tc>
        <w:tc>
          <w:tcPr>
            <w:tcW w:w="960" w:type="dxa"/>
            <w:noWrap/>
          </w:tcPr>
          <w:p w14:paraId="510A7E95" w14:textId="77777777" w:rsidR="005E6742" w:rsidRDefault="002142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总消费金额中位数</w:t>
            </w:r>
          </w:p>
        </w:tc>
        <w:tc>
          <w:tcPr>
            <w:tcW w:w="960" w:type="dxa"/>
            <w:noWrap/>
          </w:tcPr>
          <w:p w14:paraId="1AA6EBCE" w14:textId="77777777" w:rsidR="005E6742" w:rsidRDefault="002142C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0"/>
              </w:rPr>
              <w:t>平均消费金额中位数</w:t>
            </w:r>
          </w:p>
        </w:tc>
      </w:tr>
      <w:tr w:rsidR="005E6742" w14:paraId="52A2F4AB" w14:textId="77777777">
        <w:trPr>
          <w:trHeight w:val="276"/>
          <w:jc w:val="center"/>
        </w:trPr>
        <w:tc>
          <w:tcPr>
            <w:tcW w:w="960" w:type="dxa"/>
            <w:noWrap/>
            <w:vAlign w:val="center"/>
          </w:tcPr>
          <w:p w14:paraId="6F151C82" w14:textId="77777777" w:rsidR="005E6742" w:rsidRDefault="002142C0">
            <w:pPr>
              <w:widowControl/>
              <w:jc w:val="right"/>
              <w:textAlignment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60" w:type="dxa"/>
            <w:noWrap/>
            <w:vAlign w:val="center"/>
          </w:tcPr>
          <w:p w14:paraId="17F39958" w14:textId="77777777" w:rsidR="005E6742" w:rsidRDefault="002142C0">
            <w:pPr>
              <w:widowControl/>
              <w:jc w:val="right"/>
              <w:textAlignment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774E9105" w14:textId="77777777" w:rsidR="005E6742" w:rsidRDefault="002142C0">
            <w:pPr>
              <w:widowControl/>
              <w:jc w:val="right"/>
              <w:textAlignment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  <w:lang w:bidi="ar"/>
              </w:rPr>
              <w:t>15.08</w:t>
            </w:r>
          </w:p>
        </w:tc>
        <w:tc>
          <w:tcPr>
            <w:tcW w:w="960" w:type="dxa"/>
            <w:noWrap/>
          </w:tcPr>
          <w:p w14:paraId="1C1E54AB" w14:textId="77777777" w:rsidR="005E6742" w:rsidRDefault="002142C0">
            <w:pPr>
              <w:widowControl/>
              <w:spacing w:line="48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DengXian" w:eastAsia="DengXian" w:hAnsi="DengXian" w:cs="宋体"/>
                <w:color w:val="000000"/>
                <w:kern w:val="0"/>
                <w:sz w:val="22"/>
                <w:szCs w:val="20"/>
              </w:rPr>
              <w:t>15</w:t>
            </w:r>
          </w:p>
        </w:tc>
      </w:tr>
    </w:tbl>
    <w:p w14:paraId="50912813" w14:textId="5110829E" w:rsidR="005E6742" w:rsidRDefault="002142C0">
      <w:pPr>
        <w:rPr>
          <w:i/>
          <w:iCs/>
          <w:color w:val="C00000"/>
          <w:u w:val="single"/>
        </w:rPr>
      </w:pPr>
      <w:r>
        <w:rPr>
          <w:rFonts w:hint="eastAsia"/>
          <w:i/>
          <w:iCs/>
          <w:color w:val="C00000"/>
          <w:u w:val="single"/>
        </w:rPr>
        <w:lastRenderedPageBreak/>
        <w:t>（中位数每个</w:t>
      </w:r>
      <w:r>
        <w:rPr>
          <w:i/>
          <w:iCs/>
          <w:color w:val="C00000"/>
          <w:u w:val="single"/>
        </w:rPr>
        <w:t>1</w:t>
      </w:r>
      <w:r>
        <w:rPr>
          <w:rFonts w:hint="eastAsia"/>
          <w:i/>
          <w:iCs/>
          <w:color w:val="C00000"/>
          <w:u w:val="single"/>
        </w:rPr>
        <w:t>分，共</w:t>
      </w:r>
      <w:r>
        <w:rPr>
          <w:i/>
          <w:iCs/>
          <w:color w:val="C00000"/>
          <w:u w:val="single"/>
        </w:rPr>
        <w:t>3</w:t>
      </w:r>
      <w:r>
        <w:rPr>
          <w:rFonts w:hint="eastAsia"/>
          <w:i/>
          <w:iCs/>
          <w:color w:val="C00000"/>
          <w:u w:val="single"/>
        </w:rPr>
        <w:t>分）</w:t>
      </w:r>
    </w:p>
    <w:p w14:paraId="6BBB4694" w14:textId="77777777" w:rsidR="005E6742" w:rsidRDefault="002142C0">
      <w:r>
        <w:rPr>
          <w:rFonts w:hint="eastAsia"/>
        </w:rPr>
        <w:t>以</w:t>
      </w:r>
      <w:r>
        <w:rPr>
          <w:rFonts w:hint="eastAsia"/>
        </w:rPr>
        <w:t>R</w:t>
      </w:r>
      <w:r>
        <w:rPr>
          <w:rFonts w:hint="eastAsia"/>
        </w:rPr>
        <w:t>的中位数作区隔进行划分，高于中位数记作“</w:t>
      </w:r>
      <w:r>
        <w:rPr>
          <w:rFonts w:hint="eastAsia"/>
        </w:rPr>
        <w:t>1</w:t>
      </w:r>
      <w:r>
        <w:rPr>
          <w:rFonts w:hint="eastAsia"/>
        </w:rPr>
        <w:t>”，代表该用户的最近一次消费时间间隔较长，在</w:t>
      </w:r>
      <w:r>
        <w:rPr>
          <w:rFonts w:hint="eastAsia"/>
        </w:rPr>
        <w:t>R</w:t>
      </w:r>
      <w:r>
        <w:rPr>
          <w:rFonts w:hint="eastAsia"/>
        </w:rPr>
        <w:t>维度上价值较低；反之记为“</w:t>
      </w:r>
      <w:r>
        <w:rPr>
          <w:rFonts w:hint="eastAsia"/>
        </w:rPr>
        <w:t>2</w:t>
      </w:r>
      <w:r>
        <w:rPr>
          <w:rFonts w:hint="eastAsia"/>
        </w:rPr>
        <w:t>”，代表该用户的最近一次消费时间间隔较短，在</w:t>
      </w:r>
      <w:r>
        <w:rPr>
          <w:rFonts w:hint="eastAsia"/>
        </w:rPr>
        <w:t>R</w:t>
      </w:r>
      <w:r>
        <w:rPr>
          <w:rFonts w:hint="eastAsia"/>
        </w:rPr>
        <w:t>维度上价值较高。</w:t>
      </w:r>
    </w:p>
    <w:p w14:paraId="0A8F8844" w14:textId="77777777" w:rsidR="005E6742" w:rsidRDefault="002142C0">
      <w:r>
        <w:rPr>
          <w:rFonts w:hint="eastAsia"/>
        </w:rPr>
        <w:t>以</w:t>
      </w:r>
      <w:r>
        <w:rPr>
          <w:rFonts w:hint="eastAsia"/>
        </w:rPr>
        <w:t>F</w:t>
      </w:r>
      <w:r>
        <w:rPr>
          <w:rFonts w:hint="eastAsia"/>
        </w:rPr>
        <w:t>的中位数作区隔进行划分，高于中位数记作“</w:t>
      </w:r>
      <w:r>
        <w:t>2</w:t>
      </w:r>
      <w:r>
        <w:rPr>
          <w:rFonts w:hint="eastAsia"/>
        </w:rPr>
        <w:t>”，代表该用户的消费频次较高，在</w:t>
      </w:r>
      <w:r>
        <w:rPr>
          <w:rFonts w:hint="eastAsia"/>
        </w:rPr>
        <w:t>F</w:t>
      </w:r>
      <w:r>
        <w:rPr>
          <w:rFonts w:hint="eastAsia"/>
        </w:rPr>
        <w:t>维度上价值较高；反之记为“</w:t>
      </w:r>
      <w:r>
        <w:t>1</w:t>
      </w:r>
      <w:r>
        <w:rPr>
          <w:rFonts w:hint="eastAsia"/>
        </w:rPr>
        <w:t>”，代表该用户的消费频次较低，在</w:t>
      </w:r>
      <w:r>
        <w:rPr>
          <w:rFonts w:hint="eastAsia"/>
        </w:rPr>
        <w:t>F</w:t>
      </w:r>
      <w:r>
        <w:rPr>
          <w:rFonts w:hint="eastAsia"/>
        </w:rPr>
        <w:t>维度上价值较低。</w:t>
      </w:r>
    </w:p>
    <w:p w14:paraId="3F6B4CC7" w14:textId="49AE2D25" w:rsidR="005E6742" w:rsidRDefault="002142C0">
      <w:pPr>
        <w:rPr>
          <w:i/>
          <w:iCs/>
          <w:color w:val="C00000"/>
          <w:u w:val="single"/>
        </w:rPr>
      </w:pPr>
      <w:r>
        <w:rPr>
          <w:rFonts w:hint="eastAsia"/>
        </w:rPr>
        <w:t>以</w:t>
      </w:r>
      <w:r>
        <w:rPr>
          <w:rFonts w:hint="eastAsia"/>
        </w:rPr>
        <w:t>M</w:t>
      </w:r>
      <w:r>
        <w:rPr>
          <w:rFonts w:hint="eastAsia"/>
        </w:rPr>
        <w:t>的中位数作区隔进行划分，高于中位数记作“</w:t>
      </w:r>
      <w:r>
        <w:t>2</w:t>
      </w:r>
      <w:r>
        <w:rPr>
          <w:rFonts w:hint="eastAsia"/>
        </w:rPr>
        <w:t>”，代表该用户的平均单次消费金额较高，在</w:t>
      </w:r>
      <w:r>
        <w:rPr>
          <w:rFonts w:hint="eastAsia"/>
        </w:rPr>
        <w:t>M</w:t>
      </w:r>
      <w:r>
        <w:rPr>
          <w:rFonts w:hint="eastAsia"/>
        </w:rPr>
        <w:t>维度上价值较高；反之记为“</w:t>
      </w:r>
      <w:r>
        <w:t>1</w:t>
      </w:r>
      <w:r>
        <w:rPr>
          <w:rFonts w:hint="eastAsia"/>
        </w:rPr>
        <w:t>”，代表该用户的平均单次消费金额较低，在</w:t>
      </w:r>
      <w:r>
        <w:rPr>
          <w:rFonts w:hint="eastAsia"/>
        </w:rPr>
        <w:t>M</w:t>
      </w:r>
      <w:r>
        <w:rPr>
          <w:rFonts w:hint="eastAsia"/>
        </w:rPr>
        <w:t>维度上价值较低。</w:t>
      </w:r>
      <w:r>
        <w:rPr>
          <w:rFonts w:hint="eastAsia"/>
          <w:i/>
          <w:iCs/>
          <w:color w:val="C00000"/>
          <w:u w:val="single"/>
        </w:rPr>
        <w:t>（</w:t>
      </w:r>
      <w:r>
        <w:rPr>
          <w:rFonts w:hint="eastAsia"/>
          <w:i/>
          <w:iCs/>
          <w:color w:val="C00000"/>
          <w:u w:val="single"/>
        </w:rPr>
        <w:t>R</w:t>
      </w:r>
      <w:r>
        <w:rPr>
          <w:i/>
          <w:iCs/>
          <w:color w:val="C00000"/>
          <w:u w:val="single"/>
        </w:rPr>
        <w:t>FM</w:t>
      </w:r>
      <w:r>
        <w:rPr>
          <w:rFonts w:hint="eastAsia"/>
          <w:i/>
          <w:iCs/>
          <w:color w:val="C00000"/>
          <w:u w:val="single"/>
        </w:rPr>
        <w:t>综合标签规则每个</w:t>
      </w:r>
      <w:r>
        <w:rPr>
          <w:i/>
          <w:iCs/>
          <w:color w:val="C00000"/>
          <w:u w:val="single"/>
        </w:rPr>
        <w:t>1</w:t>
      </w:r>
      <w:r>
        <w:rPr>
          <w:rFonts w:hint="eastAsia"/>
          <w:i/>
          <w:iCs/>
          <w:color w:val="C00000"/>
          <w:u w:val="single"/>
        </w:rPr>
        <w:t>分，共</w:t>
      </w:r>
      <w:r>
        <w:rPr>
          <w:i/>
          <w:iCs/>
          <w:color w:val="C00000"/>
          <w:u w:val="single"/>
        </w:rPr>
        <w:t>3</w:t>
      </w:r>
      <w:r>
        <w:rPr>
          <w:rFonts w:hint="eastAsia"/>
          <w:i/>
          <w:iCs/>
          <w:color w:val="C00000"/>
          <w:u w:val="single"/>
        </w:rPr>
        <w:t>分）</w:t>
      </w:r>
    </w:p>
    <w:p w14:paraId="126D515A" w14:textId="77777777" w:rsidR="005E6742" w:rsidRDefault="002142C0">
      <w:pPr>
        <w:rPr>
          <w:i/>
          <w:iCs/>
          <w:color w:val="C00000"/>
          <w:u w:val="single"/>
        </w:rPr>
      </w:pPr>
      <w:r>
        <w:rPr>
          <w:rFonts w:hint="eastAsia"/>
        </w:rPr>
        <w:t>确定</w:t>
      </w:r>
      <w:r>
        <w:rPr>
          <w:rFonts w:hint="eastAsia"/>
        </w:rPr>
        <w:t>R</w:t>
      </w:r>
      <w:r>
        <w:t>FM</w:t>
      </w:r>
      <w:r>
        <w:rPr>
          <w:rFonts w:hint="eastAsia"/>
        </w:rPr>
        <w:t>综合标签，划分客户类别，共</w:t>
      </w:r>
      <w:r>
        <w:rPr>
          <w:rFonts w:hint="eastAsia"/>
        </w:rPr>
        <w:t>8</w:t>
      </w:r>
      <w:r>
        <w:rPr>
          <w:rFonts w:hint="eastAsia"/>
        </w:rPr>
        <w:t>类。</w:t>
      </w:r>
    </w:p>
    <w:p w14:paraId="06D6A21F" w14:textId="5BFDBB79" w:rsidR="005E6742" w:rsidRDefault="002142C0">
      <w:pPr>
        <w:rPr>
          <w:i/>
          <w:iCs/>
          <w:color w:val="C00000"/>
          <w:u w:val="single"/>
        </w:rPr>
      </w:pPr>
      <w:r>
        <w:rPr>
          <w:rFonts w:hint="eastAsia"/>
        </w:rPr>
        <w:t>不同类别客户的数量统计表</w:t>
      </w:r>
      <w:r>
        <w:rPr>
          <w:rFonts w:hint="eastAsia"/>
          <w:i/>
          <w:iCs/>
          <w:color w:val="C00000"/>
          <w:u w:val="single"/>
        </w:rPr>
        <w:t>（根据上文等号不会和规则不同，合理即可</w:t>
      </w:r>
      <w:r>
        <w:rPr>
          <w:i/>
          <w:iCs/>
          <w:color w:val="C00000"/>
          <w:u w:val="single"/>
        </w:rPr>
        <w:t>5</w:t>
      </w:r>
      <w:r>
        <w:rPr>
          <w:rFonts w:hint="eastAsia"/>
          <w:i/>
          <w:iCs/>
          <w:color w:val="C00000"/>
          <w:u w:val="single"/>
        </w:rPr>
        <w:t>分）</w:t>
      </w:r>
    </w:p>
    <w:tbl>
      <w:tblPr>
        <w:tblW w:w="3479" w:type="dxa"/>
        <w:jc w:val="center"/>
        <w:tblLook w:val="04A0" w:firstRow="1" w:lastRow="0" w:firstColumn="1" w:lastColumn="0" w:noHBand="0" w:noVBand="1"/>
      </w:tblPr>
      <w:tblGrid>
        <w:gridCol w:w="1183"/>
        <w:gridCol w:w="2296"/>
      </w:tblGrid>
      <w:tr w:rsidR="002142C0" w:rsidRPr="002142C0" w14:paraId="2CAB46C9" w14:textId="77777777" w:rsidTr="002142C0">
        <w:trPr>
          <w:trHeight w:val="23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05E3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客户类别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B78D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2142C0" w:rsidRPr="002142C0" w14:paraId="17D959F8" w14:textId="77777777" w:rsidTr="002142C0">
        <w:trPr>
          <w:trHeight w:val="232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4717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0E6E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2142C0" w:rsidRPr="002142C0" w14:paraId="0EA8EE59" w14:textId="77777777" w:rsidTr="002142C0">
        <w:trPr>
          <w:trHeight w:val="232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7EE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17D9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2142C0" w:rsidRPr="002142C0" w14:paraId="74684E49" w14:textId="77777777" w:rsidTr="002142C0">
        <w:trPr>
          <w:trHeight w:val="232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9265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9CD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2142C0" w:rsidRPr="002142C0" w14:paraId="04C0F8BF" w14:textId="77777777" w:rsidTr="002142C0">
        <w:trPr>
          <w:trHeight w:val="232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3BEE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B94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2142C0" w:rsidRPr="002142C0" w14:paraId="0EB67F1E" w14:textId="77777777" w:rsidTr="002142C0">
        <w:trPr>
          <w:trHeight w:val="232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1E7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5CD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2142C0" w:rsidRPr="002142C0" w14:paraId="7892C0CE" w14:textId="77777777" w:rsidTr="002142C0">
        <w:trPr>
          <w:trHeight w:val="232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6CFB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8CD0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2142C0" w:rsidRPr="002142C0" w14:paraId="725FB247" w14:textId="77777777" w:rsidTr="002142C0">
        <w:trPr>
          <w:trHeight w:val="40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9659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A362" w14:textId="77777777" w:rsidR="002142C0" w:rsidRPr="002142C0" w:rsidRDefault="002142C0" w:rsidP="002142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2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</w:tr>
    </w:tbl>
    <w:p w14:paraId="6637380D" w14:textId="77777777" w:rsidR="005E6742" w:rsidRDefault="005E6742"/>
    <w:p w14:paraId="6F6E2CA7" w14:textId="3B832581" w:rsidR="005E6742" w:rsidRDefault="002142C0">
      <w:r>
        <w:t>(4)222</w:t>
      </w:r>
      <w:r>
        <w:rPr>
          <w:rFonts w:hint="eastAsia"/>
        </w:rPr>
        <w:t>类客户为近期消费、消费频繁且额度高的重要价值用户，客户类型如下表所示</w:t>
      </w:r>
      <w:r>
        <w:rPr>
          <w:rFonts w:hint="eastAsia"/>
          <w:i/>
          <w:iCs/>
          <w:color w:val="C00000"/>
          <w:u w:val="single"/>
        </w:rPr>
        <w:t>（描述不同类别客户的特征，合理即可，</w:t>
      </w:r>
      <w:r>
        <w:rPr>
          <w:i/>
          <w:iCs/>
          <w:color w:val="C00000"/>
          <w:u w:val="single"/>
        </w:rPr>
        <w:t>4</w:t>
      </w:r>
      <w:r>
        <w:rPr>
          <w:rFonts w:hint="eastAsia"/>
          <w:i/>
          <w:iCs/>
          <w:color w:val="C00000"/>
          <w:u w:val="single"/>
        </w:rPr>
        <w:t>分）</w:t>
      </w:r>
      <w:r>
        <w:rPr>
          <w:rFonts w:asciiTheme="minorEastAsia" w:hAnsiTheme="minorEastAsia" w:cs="Arial" w:hint="eastAsia"/>
          <w:kern w:val="0"/>
          <w:szCs w:val="21"/>
        </w:rPr>
        <w:t>超市的重要保持和重要价值用户较少，建议组织相关促销活动，回访客户，提高用户忠诚度。</w:t>
      </w:r>
      <w:r>
        <w:rPr>
          <w:rFonts w:hint="eastAsia"/>
          <w:i/>
          <w:iCs/>
          <w:color w:val="C00000"/>
          <w:u w:val="single"/>
        </w:rPr>
        <w:t>（给出相应的营销建议，合理即可，</w:t>
      </w:r>
      <w:r>
        <w:rPr>
          <w:i/>
          <w:iCs/>
          <w:color w:val="C00000"/>
          <w:u w:val="single"/>
        </w:rPr>
        <w:t>4</w:t>
      </w:r>
      <w:r>
        <w:rPr>
          <w:rFonts w:hint="eastAsia"/>
          <w:i/>
          <w:iCs/>
          <w:color w:val="C00000"/>
          <w:u w:val="single"/>
        </w:rPr>
        <w:t>分）</w:t>
      </w:r>
    </w:p>
    <w:tbl>
      <w:tblPr>
        <w:tblW w:w="6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</w:tblGrid>
      <w:tr w:rsidR="005E6742" w14:paraId="5310D282" w14:textId="77777777">
        <w:trPr>
          <w:trHeight w:val="361"/>
        </w:trPr>
        <w:tc>
          <w:tcPr>
            <w:tcW w:w="16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5597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0B3EC04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客户类型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5597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1723E47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R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5597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6CC0820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F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5597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C60A7C3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M</w:t>
            </w:r>
          </w:p>
        </w:tc>
      </w:tr>
      <w:tr w:rsidR="005E6742" w14:paraId="0F0C1794" w14:textId="77777777">
        <w:trPr>
          <w:trHeight w:val="33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14:paraId="4768AA01" w14:textId="77777777" w:rsidR="005E6742" w:rsidRDefault="005E6742">
            <w:pPr>
              <w:rPr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154ECDF8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最近一次交易</w:t>
            </w:r>
          </w:p>
          <w:p w14:paraId="0B406243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时间差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0065C89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一段时间内的</w:t>
            </w:r>
          </w:p>
          <w:p w14:paraId="4F18D673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消费频次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6E7DC16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一段时间内的</w:t>
            </w:r>
          </w:p>
          <w:p w14:paraId="07F2F776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消费金额</w:t>
            </w:r>
          </w:p>
        </w:tc>
      </w:tr>
      <w:tr w:rsidR="005E6742" w14:paraId="342D9FAE" w14:textId="77777777">
        <w:trPr>
          <w:trHeight w:val="250"/>
        </w:trPr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DF13499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重要价值用户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97BB564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9EA6EB4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1A5E421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</w:tr>
      <w:tr w:rsidR="005E6742" w14:paraId="12442D77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55399F2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重要保持用户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345BA8D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25125A56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C20680A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</w:tr>
      <w:tr w:rsidR="005E6742" w14:paraId="082B9F0F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C90DBEF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重要发展用户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3C525862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3E158B68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B91EC85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</w:tr>
      <w:tr w:rsidR="005E6742" w14:paraId="654A8199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C81B5C7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重要挽留用户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7275707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B42892C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29550D2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</w:tr>
      <w:tr w:rsidR="005E6742" w14:paraId="01AA796A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65AA76A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一般价值用户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ED58FBD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31F7ED73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F5D1991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</w:tr>
      <w:tr w:rsidR="005E6742" w14:paraId="18C4957E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040091A8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一般发展用户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24E08BB7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55C9FFF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D72D0E4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</w:tr>
      <w:tr w:rsidR="005E6742" w14:paraId="3C260B49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8A7D45F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一般保持用户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698B12EE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17622D2C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2C6BBC5D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</w:tr>
      <w:tr w:rsidR="005E6742" w14:paraId="502528C8" w14:textId="77777777">
        <w:trPr>
          <w:trHeight w:val="25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1A8BBEA5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一般挽留用户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E1D9295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F8D6BBE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7F6B3D8C" w14:textId="77777777" w:rsidR="005E6742" w:rsidRDefault="002142C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</w:tr>
    </w:tbl>
    <w:p w14:paraId="3C9A637D" w14:textId="77777777" w:rsidR="005E6742" w:rsidRDefault="005E6742"/>
    <w:sectPr w:rsidR="005E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B9"/>
    <w:rsid w:val="FE7A7821"/>
    <w:rsid w:val="00026801"/>
    <w:rsid w:val="000E7027"/>
    <w:rsid w:val="001134B8"/>
    <w:rsid w:val="0016219E"/>
    <w:rsid w:val="00167D9C"/>
    <w:rsid w:val="001A5A27"/>
    <w:rsid w:val="002142C0"/>
    <w:rsid w:val="00256CC6"/>
    <w:rsid w:val="00284853"/>
    <w:rsid w:val="002A4F6A"/>
    <w:rsid w:val="003335E7"/>
    <w:rsid w:val="00361E83"/>
    <w:rsid w:val="00370BDA"/>
    <w:rsid w:val="0039288F"/>
    <w:rsid w:val="003C14AF"/>
    <w:rsid w:val="00415448"/>
    <w:rsid w:val="00443856"/>
    <w:rsid w:val="004C36B1"/>
    <w:rsid w:val="004F3B35"/>
    <w:rsid w:val="00506CEB"/>
    <w:rsid w:val="005765D7"/>
    <w:rsid w:val="005772D3"/>
    <w:rsid w:val="005A05DA"/>
    <w:rsid w:val="005E4C43"/>
    <w:rsid w:val="005E6742"/>
    <w:rsid w:val="00671A50"/>
    <w:rsid w:val="00673EEB"/>
    <w:rsid w:val="00677AFB"/>
    <w:rsid w:val="006A37EB"/>
    <w:rsid w:val="006A4D99"/>
    <w:rsid w:val="006D3818"/>
    <w:rsid w:val="00745594"/>
    <w:rsid w:val="007D434D"/>
    <w:rsid w:val="007F6250"/>
    <w:rsid w:val="00860233"/>
    <w:rsid w:val="008969AD"/>
    <w:rsid w:val="008C2ED2"/>
    <w:rsid w:val="008F5277"/>
    <w:rsid w:val="00903CD4"/>
    <w:rsid w:val="009220DA"/>
    <w:rsid w:val="00935044"/>
    <w:rsid w:val="00935663"/>
    <w:rsid w:val="00954159"/>
    <w:rsid w:val="00980AB9"/>
    <w:rsid w:val="0098187E"/>
    <w:rsid w:val="00A10EE2"/>
    <w:rsid w:val="00A235FC"/>
    <w:rsid w:val="00A32254"/>
    <w:rsid w:val="00A810DC"/>
    <w:rsid w:val="00AC225B"/>
    <w:rsid w:val="00AC3932"/>
    <w:rsid w:val="00B226D0"/>
    <w:rsid w:val="00B503A6"/>
    <w:rsid w:val="00B52EE4"/>
    <w:rsid w:val="00B75A43"/>
    <w:rsid w:val="00B94AC5"/>
    <w:rsid w:val="00B94ACB"/>
    <w:rsid w:val="00BB1067"/>
    <w:rsid w:val="00BE3CE6"/>
    <w:rsid w:val="00BF04C6"/>
    <w:rsid w:val="00C50AF6"/>
    <w:rsid w:val="00C516F2"/>
    <w:rsid w:val="00C73662"/>
    <w:rsid w:val="00C765E4"/>
    <w:rsid w:val="00C83F8C"/>
    <w:rsid w:val="00CB69A3"/>
    <w:rsid w:val="00D06984"/>
    <w:rsid w:val="00D34B67"/>
    <w:rsid w:val="00D45B19"/>
    <w:rsid w:val="00D72DAB"/>
    <w:rsid w:val="00D73AAD"/>
    <w:rsid w:val="00DA42AB"/>
    <w:rsid w:val="00DD1441"/>
    <w:rsid w:val="00E12E67"/>
    <w:rsid w:val="00EB0BDD"/>
    <w:rsid w:val="00EC2671"/>
    <w:rsid w:val="00EC33CA"/>
    <w:rsid w:val="00F52122"/>
    <w:rsid w:val="00F54D55"/>
    <w:rsid w:val="00FC6C1A"/>
    <w:rsid w:val="00FE4BBE"/>
    <w:rsid w:val="7B1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212E"/>
  <w15:docId w15:val="{2D2C0633-208B-C449-99D2-5C5BC90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34B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134B8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1039126468@qq.com</dc:creator>
  <cp:lastModifiedBy>Microsoft Office User</cp:lastModifiedBy>
  <cp:revision>27</cp:revision>
  <dcterms:created xsi:type="dcterms:W3CDTF">2021-11-18T16:44:00Z</dcterms:created>
  <dcterms:modified xsi:type="dcterms:W3CDTF">2024-01-08T00:50:00Z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